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D9" w:rsidRDefault="007C04D9" w:rsidP="007C04D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陕西交通职业技术学院仪器设备采购申请表</w:t>
      </w:r>
    </w:p>
    <w:p w:rsidR="007C04D9" w:rsidRDefault="007C04D9" w:rsidP="007C04D9">
      <w:pPr>
        <w:jc w:val="center"/>
        <w:rPr>
          <w:rFonts w:ascii="Times New Roman" w:eastAsia="宋体" w:hAnsi="Times New Roman"/>
          <w:b/>
          <w:sz w:val="32"/>
          <w:szCs w:val="24"/>
        </w:rPr>
      </w:pPr>
    </w:p>
    <w:p w:rsidR="007C04D9" w:rsidRDefault="007C04D9" w:rsidP="007C04D9">
      <w:pPr>
        <w:rPr>
          <w:sz w:val="24"/>
        </w:rPr>
      </w:pPr>
      <w:r>
        <w:rPr>
          <w:rFonts w:hint="eastAsia"/>
          <w:sz w:val="24"/>
        </w:rPr>
        <w:t>申请单位：（章）年月日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2408"/>
        <w:gridCol w:w="851"/>
        <w:gridCol w:w="1191"/>
        <w:gridCol w:w="793"/>
        <w:gridCol w:w="1845"/>
      </w:tblGrid>
      <w:tr w:rsidR="007C04D9" w:rsidTr="004624BC">
        <w:trPr>
          <w:cantSplit/>
          <w:trHeight w:val="83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仪器设备名称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9" w:rsidRDefault="007C04D9" w:rsidP="004624BC">
            <w:pPr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D9" w:rsidRDefault="007C04D9" w:rsidP="004624BC">
            <w:pPr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7C04D9" w:rsidTr="004624BC">
        <w:trPr>
          <w:trHeight w:val="7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参考单价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总价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7C04D9" w:rsidTr="004624BC">
        <w:trPr>
          <w:trHeight w:val="18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D9" w:rsidRDefault="007C04D9" w:rsidP="00462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7C04D9" w:rsidRDefault="007C04D9" w:rsidP="00462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</w:p>
          <w:p w:rsidR="007C04D9" w:rsidRDefault="007C04D9" w:rsidP="00462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  <w:p w:rsidR="007C04D9" w:rsidRDefault="007C04D9" w:rsidP="00462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性能</w:t>
            </w:r>
          </w:p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7C04D9" w:rsidTr="004624BC">
        <w:trPr>
          <w:trHeight w:val="2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9" w:rsidRDefault="007C04D9" w:rsidP="004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7C04D9" w:rsidRDefault="007C04D9" w:rsidP="00462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  <w:p w:rsidR="007C04D9" w:rsidRDefault="007C04D9" w:rsidP="00462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7C04D9" w:rsidTr="004624BC">
        <w:trPr>
          <w:trHeight w:val="116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9" w:rsidRDefault="007C04D9" w:rsidP="004624BC">
            <w:pPr>
              <w:ind w:firstLineChars="100" w:firstLine="24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国资</w:t>
            </w:r>
            <w:proofErr w:type="gramStart"/>
            <w:r>
              <w:rPr>
                <w:rFonts w:hint="eastAsia"/>
                <w:sz w:val="24"/>
              </w:rPr>
              <w:t>处意见</w:t>
            </w:r>
            <w:proofErr w:type="gramEnd"/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D9" w:rsidRDefault="007C04D9" w:rsidP="004624BC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D9" w:rsidRDefault="007C04D9" w:rsidP="004624BC">
            <w:pPr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7C04D9" w:rsidTr="004624BC">
        <w:trPr>
          <w:trHeight w:val="11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9" w:rsidRDefault="007C04D9" w:rsidP="004624BC">
            <w:pPr>
              <w:ind w:firstLineChars="100" w:firstLine="24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财务</w:t>
            </w:r>
            <w:proofErr w:type="gramStart"/>
            <w:r>
              <w:rPr>
                <w:rFonts w:hint="eastAsia"/>
                <w:sz w:val="24"/>
              </w:rPr>
              <w:t>处意见</w:t>
            </w:r>
            <w:proofErr w:type="gramEnd"/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D9" w:rsidRDefault="007C04D9" w:rsidP="004624BC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D9" w:rsidRDefault="007C04D9" w:rsidP="004624BC">
            <w:pPr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7C04D9" w:rsidTr="004624BC">
        <w:trPr>
          <w:cantSplit/>
          <w:trHeight w:val="113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总会计师意见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7C04D9" w:rsidTr="004624BC">
        <w:trPr>
          <w:cantSplit/>
          <w:trHeight w:val="112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9" w:rsidRDefault="007C04D9" w:rsidP="004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申请部门</w:t>
            </w:r>
          </w:p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主管院领导意见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7C04D9" w:rsidTr="004624BC">
        <w:trPr>
          <w:cantSplit/>
          <w:trHeight w:val="14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院长申批意见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</w:tbl>
    <w:p w:rsidR="00CD18C2" w:rsidRDefault="00CD18C2"/>
    <w:sectPr w:rsidR="00CD18C2" w:rsidSect="00CD1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04D9"/>
    <w:rsid w:val="001A6398"/>
    <w:rsid w:val="007C04D9"/>
    <w:rsid w:val="00CD18C2"/>
    <w:rsid w:val="00DD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Sky123.Org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2017-05-24T07:39:00Z</dcterms:created>
  <dcterms:modified xsi:type="dcterms:W3CDTF">2017-05-24T07:39:00Z</dcterms:modified>
</cp:coreProperties>
</file>